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AE735F" w:rsidRDefault="00447C55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5F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AE735F" w:rsidRPr="00AE735F">
        <w:rPr>
          <w:rFonts w:ascii="Times New Roman" w:hAnsi="Times New Roman" w:cs="Times New Roman"/>
          <w:i/>
          <w:sz w:val="28"/>
          <w:szCs w:val="28"/>
        </w:rPr>
        <w:t>5</w:t>
      </w:r>
      <w:r w:rsidR="00BC5572" w:rsidRPr="00AE73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735F" w:rsidRPr="00AE735F">
        <w:rPr>
          <w:rFonts w:ascii="Times New Roman" w:hAnsi="Times New Roman" w:cs="Times New Roman"/>
          <w:i/>
          <w:sz w:val="28"/>
          <w:szCs w:val="28"/>
        </w:rPr>
        <w:t>«Наличие Совета по улучшению инвестиционного климата».</w:t>
      </w:r>
    </w:p>
    <w:p w:rsidR="00BA23B0" w:rsidRDefault="00BA23B0" w:rsidP="00BA23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3B0" w:rsidRDefault="00BA23B0" w:rsidP="00BA23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года был сформирован план работы Совета по улучшению инвестиционного климата и взаимодействию с инвесторами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t>За отчетный период 2016 года проведено шесть заседаний Совета по улучшению инвестиционного климата и взаимодействию с инвесторами (далее – Совет). На указанных заседаниях были рассмотрены следующие направления: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проблемные вопросы, возникающие при реализации в Курской области инвестиционных проектов таких предприятий, как ООО «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Совтест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 АТЕ» </w:t>
      </w:r>
      <w:proofErr w:type="gramStart"/>
      <w:r w:rsidRPr="00BA23B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 «Белая птица – Курск»;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рассмотрение концепции создания и развития индустриального парка «Агрегат» и придание статуса «Индустриальный (промышленный) парк» имущественному комплекс</w:t>
      </w:r>
      <w:proofErr w:type="gramStart"/>
      <w:r w:rsidRPr="00BA23B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 «СПЕЦСТРОЙСЕРВИС»;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сокращение сроков при постановке земельных участков на кадастровый учет в Курской области;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анализ проводимой работы по заключению концессионных соглашений в отрасли ЖКХ Курской области;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о ходе </w:t>
      </w:r>
      <w:proofErr w:type="gramStart"/>
      <w:r w:rsidRPr="00BA23B0">
        <w:rPr>
          <w:rFonts w:ascii="Times New Roman" w:hAnsi="Times New Roman" w:cs="Times New Roman"/>
          <w:sz w:val="28"/>
          <w:szCs w:val="28"/>
        </w:rPr>
        <w:t>исполнения мероприятий органов исполнительной власти Курской области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 на 2016 год по реализации Инвестиционной стратегии Курской области до 2025 года и внесении изменений в Инвестиционную стратегию Курской области до 2025 года;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о реализации проекта по строительству станции замещения АЭС-2;</w:t>
      </w:r>
    </w:p>
    <w:p w:rsidR="00BA23B0" w:rsidRPr="00BA23B0" w:rsidRDefault="00BA23B0" w:rsidP="00BA2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3B0">
        <w:rPr>
          <w:rFonts w:ascii="Times New Roman" w:hAnsi="Times New Roman"/>
          <w:sz w:val="28"/>
          <w:szCs w:val="28"/>
        </w:rPr>
        <w:noBreakHyphen/>
        <w:t xml:space="preserve"> об итогах работы АО «Агентство по привлечению инвестиций Курской области»;</w:t>
      </w:r>
    </w:p>
    <w:p w:rsidR="00BA23B0" w:rsidRPr="00BA23B0" w:rsidRDefault="00BA23B0" w:rsidP="00BA2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3B0">
        <w:rPr>
          <w:rFonts w:ascii="Times New Roman" w:hAnsi="Times New Roman"/>
          <w:sz w:val="28"/>
          <w:szCs w:val="28"/>
        </w:rPr>
        <w:t xml:space="preserve"> </w:t>
      </w:r>
      <w:r w:rsidRPr="00BA23B0">
        <w:rPr>
          <w:rFonts w:ascii="Times New Roman" w:hAnsi="Times New Roman"/>
          <w:sz w:val="28"/>
          <w:szCs w:val="28"/>
        </w:rPr>
        <w:noBreakHyphen/>
        <w:t xml:space="preserve"> о состоянии работы по внедрению механизмов госуда</w:t>
      </w:r>
      <w:r w:rsidRPr="00BA23B0">
        <w:rPr>
          <w:rFonts w:ascii="Times New Roman" w:hAnsi="Times New Roman"/>
          <w:sz w:val="28"/>
          <w:szCs w:val="28"/>
        </w:rPr>
        <w:t>р</w:t>
      </w:r>
      <w:r w:rsidRPr="00BA23B0">
        <w:rPr>
          <w:rFonts w:ascii="Times New Roman" w:hAnsi="Times New Roman"/>
          <w:sz w:val="28"/>
          <w:szCs w:val="28"/>
        </w:rPr>
        <w:t xml:space="preserve">ственно-частного партнерства, </w:t>
      </w:r>
      <w:proofErr w:type="spellStart"/>
      <w:r w:rsidRPr="00BA23B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BA23B0">
        <w:rPr>
          <w:rFonts w:ascii="Times New Roman" w:hAnsi="Times New Roman"/>
          <w:sz w:val="28"/>
          <w:szCs w:val="28"/>
        </w:rPr>
        <w:t xml:space="preserve"> пар</w:t>
      </w:r>
      <w:r w:rsidRPr="00BA23B0">
        <w:rPr>
          <w:rFonts w:ascii="Times New Roman" w:hAnsi="Times New Roman"/>
          <w:sz w:val="28"/>
          <w:szCs w:val="28"/>
        </w:rPr>
        <w:t>т</w:t>
      </w:r>
      <w:r w:rsidRPr="00BA23B0">
        <w:rPr>
          <w:rFonts w:ascii="Times New Roman" w:hAnsi="Times New Roman"/>
          <w:sz w:val="28"/>
          <w:szCs w:val="28"/>
        </w:rPr>
        <w:t xml:space="preserve">нёрства и мониторинге хода реализации регионального плана по </w:t>
      </w:r>
      <w:proofErr w:type="spellStart"/>
      <w:r w:rsidRPr="00BA23B0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BA23B0">
        <w:rPr>
          <w:rFonts w:ascii="Times New Roman" w:hAnsi="Times New Roman"/>
          <w:sz w:val="28"/>
          <w:szCs w:val="28"/>
        </w:rPr>
        <w:t xml:space="preserve"> по Курской области на 2016-2020 годы 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noBreakHyphen/>
        <w:t xml:space="preserve"> развитие инвестиционной деятельности </w:t>
      </w:r>
      <w:proofErr w:type="gramStart"/>
      <w:r w:rsidRPr="00BA23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3B0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B0">
        <w:rPr>
          <w:rFonts w:ascii="Times New Roman" w:hAnsi="Times New Roman" w:cs="Times New Roman"/>
          <w:sz w:val="28"/>
          <w:szCs w:val="28"/>
        </w:rPr>
        <w:t>По результатам заседаний рекомендовано ФГБУ «Федеральная кадастровая палата Федеральной службы государственной регистрации кадастра и картографии» по Курской области в установленные сроки выполнять мероприятия, предусмотренные дорожной картой внедрения показателей Национального рейтинга состояния инвестиционного климата в Курской области, провести анализ показателя «Оценка деятельности органов  по постановке  на кадастровый учет» с целью выявления факторов, влияющих на удовлетворенность получателей услуги по постановке на кадастровый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 учет качеством ее предоставления и т.д.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3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районам рекомендовано разработать муниципальные нормативные правовые акты в целях реализации Федерального Закона от 21.07.2005 №115-ФЗ «О концессионных соглашениях», реализовать мероприятия дорожной карты внедрения успешных практик, вошедших в Атлас муниципальных практик, принимать участие в конкурсе на 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 муниципальных программ по поддержке малого и среднего предпринимательства, актуализировать работу по повышению информированности предпринимательского сообщества о мерах государственной поддержки в рамках реализации подпрограммы</w:t>
      </w:r>
      <w:proofErr w:type="gramEnd"/>
      <w:r w:rsidRPr="00BA23B0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Курской области» и др. </w:t>
      </w:r>
    </w:p>
    <w:p w:rsidR="00BA23B0" w:rsidRPr="00BA23B0" w:rsidRDefault="00BA23B0" w:rsidP="00BA23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тематике заседаний Совета и поручениях, данных на указанных заседаниях, представлена в выписках из протоколов заседания Совета на сайте </w:t>
      </w:r>
      <w:r w:rsidRPr="00BA23B0">
        <w:rPr>
          <w:rStyle w:val="FontStyle19"/>
          <w:sz w:val="28"/>
          <w:szCs w:val="28"/>
        </w:rPr>
        <w:t xml:space="preserve">Администрации Курской области </w:t>
      </w:r>
      <w:r w:rsidRPr="00BA23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adm.rkursk.ru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) во вкладке «Внедрение регионального инвестиционного стандарта» подраздела «Инвестиционный потенциал», там же представлена и нормативная правовая база, регламентирующая деятельность Совета. Указанная информация дублируется </w:t>
      </w:r>
      <w:r w:rsidRPr="00BA23B0">
        <w:rPr>
          <w:rStyle w:val="FontStyle19"/>
          <w:sz w:val="28"/>
          <w:szCs w:val="28"/>
        </w:rPr>
        <w:t xml:space="preserve">на Инвестиционном портале Курской </w:t>
      </w:r>
      <w:r w:rsidRPr="00BA23B0">
        <w:rPr>
          <w:rFonts w:ascii="Times New Roman" w:hAnsi="Times New Roman" w:cs="Times New Roman"/>
          <w:sz w:val="28"/>
          <w:szCs w:val="28"/>
        </w:rPr>
        <w:t>области (</w:t>
      </w:r>
      <w:proofErr w:type="spellStart"/>
      <w:r w:rsidRPr="00BA23B0">
        <w:rPr>
          <w:rFonts w:ascii="Times New Roman" w:hAnsi="Times New Roman" w:cs="Times New Roman"/>
          <w:sz w:val="28"/>
          <w:szCs w:val="28"/>
        </w:rPr>
        <w:t>kurskoblinvest.ru</w:t>
      </w:r>
      <w:proofErr w:type="spellEnd"/>
      <w:r w:rsidRPr="00BA23B0">
        <w:rPr>
          <w:rFonts w:ascii="Times New Roman" w:hAnsi="Times New Roman" w:cs="Times New Roman"/>
          <w:sz w:val="28"/>
          <w:szCs w:val="28"/>
        </w:rPr>
        <w:t xml:space="preserve">) в разделе «Инвестиционная деятельность». </w:t>
      </w:r>
    </w:p>
    <w:p w:rsidR="00BA23B0" w:rsidRPr="00BA23B0" w:rsidRDefault="00BA23B0" w:rsidP="00BA23B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B0">
        <w:rPr>
          <w:rFonts w:ascii="Times New Roman" w:hAnsi="Times New Roman" w:cs="Times New Roman"/>
          <w:sz w:val="28"/>
          <w:szCs w:val="28"/>
        </w:rPr>
        <w:t>В рамках проекта «Доверие» на сайте Администрации Курской области размещается трансляция проводимых заседаний Совета во вкладке «</w:t>
      </w:r>
      <w:proofErr w:type="spellStart"/>
      <w:proofErr w:type="gramStart"/>
      <w:r w:rsidRPr="00BA23B0">
        <w:rPr>
          <w:rFonts w:ascii="Times New Roman" w:hAnsi="Times New Roman" w:cs="Times New Roman"/>
          <w:sz w:val="28"/>
          <w:szCs w:val="28"/>
        </w:rPr>
        <w:t>Архив-трансляции</w:t>
      </w:r>
      <w:proofErr w:type="spellEnd"/>
      <w:proofErr w:type="gramEnd"/>
      <w:r w:rsidRPr="00BA23B0">
        <w:rPr>
          <w:rFonts w:ascii="Times New Roman" w:hAnsi="Times New Roman" w:cs="Times New Roman"/>
          <w:sz w:val="28"/>
          <w:szCs w:val="28"/>
        </w:rPr>
        <w:t>» подраздела «Проект «Доверие» раздела «Разное».</w:t>
      </w:r>
    </w:p>
    <w:p w:rsidR="00BA23B0" w:rsidRDefault="00BA23B0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C19E9"/>
    <w:rsid w:val="002E5BF8"/>
    <w:rsid w:val="003E4C01"/>
    <w:rsid w:val="00447C55"/>
    <w:rsid w:val="004816DD"/>
    <w:rsid w:val="005D0D9F"/>
    <w:rsid w:val="005F3320"/>
    <w:rsid w:val="0069316C"/>
    <w:rsid w:val="006C50D4"/>
    <w:rsid w:val="006E0692"/>
    <w:rsid w:val="007046E2"/>
    <w:rsid w:val="00752405"/>
    <w:rsid w:val="00911377"/>
    <w:rsid w:val="009D1428"/>
    <w:rsid w:val="00AE735F"/>
    <w:rsid w:val="00AE7A04"/>
    <w:rsid w:val="00B50C49"/>
    <w:rsid w:val="00BA23B0"/>
    <w:rsid w:val="00BC5572"/>
    <w:rsid w:val="00CB5F29"/>
    <w:rsid w:val="00D9118A"/>
    <w:rsid w:val="00EA2D20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3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2017-04-12T12:04:00Z</dcterms:created>
  <dcterms:modified xsi:type="dcterms:W3CDTF">2017-04-24T11:06:00Z</dcterms:modified>
</cp:coreProperties>
</file>