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35" w:rsidRDefault="00A52735" w:rsidP="00A5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2840" w:rsidRPr="004B46A5" w:rsidRDefault="00F72840" w:rsidP="00A5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A5">
        <w:rPr>
          <w:rFonts w:ascii="Times New Roman" w:hAnsi="Times New Roman" w:cs="Times New Roman"/>
          <w:b/>
          <w:sz w:val="28"/>
          <w:szCs w:val="28"/>
        </w:rPr>
        <w:t>рассмотрения прямых обращений инвесторов в электронной форме</w:t>
      </w:r>
    </w:p>
    <w:p w:rsidR="00F72840" w:rsidRPr="00EB0C3B" w:rsidRDefault="00F72840" w:rsidP="00F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A52735" w:rsidRDefault="00F72840" w:rsidP="00A527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2735">
        <w:rPr>
          <w:rFonts w:ascii="Times New Roman" w:hAnsi="Times New Roman" w:cs="Times New Roman"/>
          <w:b/>
          <w:sz w:val="28"/>
          <w:szCs w:val="28"/>
        </w:rPr>
        <w:t>Прием, учет и первичная обработка обращений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1.</w:t>
      </w:r>
      <w:r w:rsidR="002F304B">
        <w:rPr>
          <w:rFonts w:ascii="Times New Roman" w:hAnsi="Times New Roman" w:cs="Times New Roman"/>
          <w:sz w:val="28"/>
          <w:szCs w:val="28"/>
        </w:rPr>
        <w:t> </w:t>
      </w:r>
      <w:r w:rsidRPr="00EB0C3B">
        <w:rPr>
          <w:rFonts w:ascii="Times New Roman" w:hAnsi="Times New Roman" w:cs="Times New Roman"/>
          <w:sz w:val="28"/>
          <w:szCs w:val="28"/>
        </w:rPr>
        <w:t xml:space="preserve">Обращения, поступившие по каналам прямой связи с инвесторами, подлежат регистрации </w:t>
      </w:r>
      <w:r w:rsidR="007B1FDA">
        <w:rPr>
          <w:rFonts w:ascii="Times New Roman" w:hAnsi="Times New Roman" w:cs="Times New Roman"/>
          <w:sz w:val="28"/>
          <w:szCs w:val="28"/>
        </w:rPr>
        <w:t>комитетом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 в день поступления</w:t>
      </w:r>
      <w:r w:rsidR="00031DD9">
        <w:rPr>
          <w:rFonts w:ascii="Times New Roman" w:hAnsi="Times New Roman" w:cs="Times New Roman"/>
          <w:sz w:val="28"/>
          <w:szCs w:val="28"/>
        </w:rPr>
        <w:t xml:space="preserve"> (</w:t>
      </w:r>
      <w:r w:rsidRPr="00EB0C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031DD9">
        <w:rPr>
          <w:rFonts w:ascii="Times New Roman" w:hAnsi="Times New Roman" w:cs="Times New Roman"/>
          <w:sz w:val="28"/>
          <w:szCs w:val="28"/>
        </w:rPr>
        <w:noBreakHyphen/>
      </w:r>
      <w:r w:rsidRPr="00EB0C3B">
        <w:rPr>
          <w:rFonts w:ascii="Times New Roman" w:hAnsi="Times New Roman" w:cs="Times New Roman"/>
          <w:sz w:val="28"/>
          <w:szCs w:val="28"/>
        </w:rPr>
        <w:t xml:space="preserve"> </w:t>
      </w:r>
      <w:r w:rsidR="00031DD9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EB0C3B">
        <w:rPr>
          <w:rFonts w:ascii="Times New Roman" w:hAnsi="Times New Roman" w:cs="Times New Roman"/>
          <w:sz w:val="28"/>
          <w:szCs w:val="28"/>
        </w:rPr>
        <w:t>с 0</w:t>
      </w:r>
      <w:r w:rsidR="00674A35">
        <w:rPr>
          <w:rFonts w:ascii="Times New Roman" w:hAnsi="Times New Roman" w:cs="Times New Roman"/>
          <w:sz w:val="28"/>
          <w:szCs w:val="28"/>
        </w:rPr>
        <w:t>9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674A35">
        <w:rPr>
          <w:rFonts w:ascii="Times New Roman" w:hAnsi="Times New Roman" w:cs="Times New Roman"/>
          <w:sz w:val="28"/>
          <w:szCs w:val="28"/>
        </w:rPr>
        <w:t>0</w:t>
      </w:r>
      <w:r w:rsidRPr="00EB0C3B">
        <w:rPr>
          <w:rFonts w:ascii="Times New Roman" w:hAnsi="Times New Roman" w:cs="Times New Roman"/>
          <w:sz w:val="28"/>
          <w:szCs w:val="28"/>
        </w:rPr>
        <w:t>0 до 1</w:t>
      </w:r>
      <w:r w:rsidR="00031DD9">
        <w:rPr>
          <w:rFonts w:ascii="Times New Roman" w:hAnsi="Times New Roman" w:cs="Times New Roman"/>
          <w:sz w:val="28"/>
          <w:szCs w:val="28"/>
        </w:rPr>
        <w:t>7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031DD9">
        <w:rPr>
          <w:rFonts w:ascii="Times New Roman" w:hAnsi="Times New Roman" w:cs="Times New Roman"/>
          <w:sz w:val="28"/>
          <w:szCs w:val="28"/>
        </w:rPr>
        <w:t>3</w:t>
      </w:r>
      <w:r w:rsidRPr="00EB0C3B">
        <w:rPr>
          <w:rFonts w:ascii="Times New Roman" w:hAnsi="Times New Roman" w:cs="Times New Roman"/>
          <w:sz w:val="28"/>
          <w:szCs w:val="28"/>
        </w:rPr>
        <w:t>0</w:t>
      </w:r>
      <w:r w:rsidR="00031DD9">
        <w:rPr>
          <w:rFonts w:ascii="Times New Roman" w:hAnsi="Times New Roman" w:cs="Times New Roman"/>
          <w:sz w:val="28"/>
          <w:szCs w:val="28"/>
        </w:rPr>
        <w:t>).</w:t>
      </w:r>
      <w:r w:rsidRPr="00EB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</w:t>
      </w:r>
      <w:r w:rsidR="002F304B">
        <w:rPr>
          <w:rFonts w:ascii="Times New Roman" w:hAnsi="Times New Roman" w:cs="Times New Roman"/>
          <w:sz w:val="28"/>
          <w:szCs w:val="28"/>
        </w:rPr>
        <w:t>позже времени, указанного в абзаце первом данного пункта или</w:t>
      </w:r>
      <w:r w:rsidR="002F304B" w:rsidRPr="00EB0C3B">
        <w:rPr>
          <w:rFonts w:ascii="Times New Roman" w:hAnsi="Times New Roman" w:cs="Times New Roman"/>
          <w:sz w:val="28"/>
          <w:szCs w:val="28"/>
        </w:rPr>
        <w:t xml:space="preserve"> </w:t>
      </w:r>
      <w:r w:rsidRPr="00EB0C3B">
        <w:rPr>
          <w:rFonts w:ascii="Times New Roman" w:hAnsi="Times New Roman" w:cs="Times New Roman"/>
          <w:sz w:val="28"/>
          <w:szCs w:val="28"/>
        </w:rPr>
        <w:t>в нерабочий день</w:t>
      </w:r>
      <w:r w:rsidR="00031DD9">
        <w:rPr>
          <w:rFonts w:ascii="Times New Roman" w:hAnsi="Times New Roman" w:cs="Times New Roman"/>
          <w:sz w:val="28"/>
          <w:szCs w:val="28"/>
        </w:rPr>
        <w:t xml:space="preserve"> </w:t>
      </w:r>
      <w:r w:rsidRPr="00EB0C3B">
        <w:rPr>
          <w:rFonts w:ascii="Times New Roman" w:hAnsi="Times New Roman" w:cs="Times New Roman"/>
          <w:sz w:val="28"/>
          <w:szCs w:val="28"/>
        </w:rPr>
        <w:t xml:space="preserve">его регистрация осуществляется в ближайший следующий за ним рабочий день.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2. Обращение должно содержать следующую информацию: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фамили</w:t>
      </w:r>
      <w:r w:rsidR="00DB2528">
        <w:rPr>
          <w:rFonts w:ascii="Times New Roman" w:hAnsi="Times New Roman" w:cs="Times New Roman"/>
          <w:sz w:val="28"/>
          <w:szCs w:val="28"/>
        </w:rPr>
        <w:t>я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 гражданина либо полное наименование юридического лица;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фамили</w:t>
      </w:r>
      <w:r w:rsidR="00DB2528">
        <w:rPr>
          <w:rFonts w:ascii="Times New Roman" w:hAnsi="Times New Roman" w:cs="Times New Roman"/>
          <w:sz w:val="28"/>
          <w:szCs w:val="28"/>
        </w:rPr>
        <w:t>я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 представителя юридического лица;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контактные данные: номер телефона,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</w:t>
      </w:r>
      <w:r w:rsidR="00033032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3. Обращение может содержать следующую информацию: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способ получения ответа (консультация по телефону, ответ в форме электронного документа или в письменной форме);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вид осуществляемой либо планируемой деятельности. </w:t>
      </w:r>
    </w:p>
    <w:p w:rsidR="00F72840" w:rsidRPr="00EB0C3B" w:rsidRDefault="00F72840" w:rsidP="00DB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4.</w:t>
      </w:r>
      <w:r w:rsidR="00DB2528">
        <w:rPr>
          <w:rFonts w:ascii="Times New Roman" w:hAnsi="Times New Roman" w:cs="Times New Roman"/>
          <w:sz w:val="28"/>
          <w:szCs w:val="28"/>
        </w:rPr>
        <w:t> </w:t>
      </w:r>
      <w:r w:rsidRPr="00EB0C3B">
        <w:rPr>
          <w:rFonts w:ascii="Times New Roman" w:hAnsi="Times New Roman" w:cs="Times New Roman"/>
          <w:sz w:val="28"/>
          <w:szCs w:val="28"/>
        </w:rPr>
        <w:t xml:space="preserve">Зарегистрированное обращение поступает на </w:t>
      </w:r>
      <w:r w:rsidR="004B543B">
        <w:rPr>
          <w:rFonts w:ascii="Times New Roman" w:hAnsi="Times New Roman" w:cs="Times New Roman"/>
          <w:sz w:val="28"/>
          <w:szCs w:val="28"/>
        </w:rPr>
        <w:t>рассмотре</w:t>
      </w:r>
      <w:r w:rsidRPr="00EB0C3B">
        <w:rPr>
          <w:rFonts w:ascii="Times New Roman" w:hAnsi="Times New Roman" w:cs="Times New Roman"/>
          <w:sz w:val="28"/>
          <w:szCs w:val="28"/>
        </w:rPr>
        <w:t xml:space="preserve">ние </w:t>
      </w:r>
      <w:r w:rsidR="00DB2528">
        <w:rPr>
          <w:rFonts w:ascii="Times New Roman" w:hAnsi="Times New Roman" w:cs="Times New Roman"/>
          <w:sz w:val="28"/>
          <w:szCs w:val="28"/>
        </w:rPr>
        <w:t>председателю комитета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40" w:rsidRPr="00EB0C3B" w:rsidRDefault="00F72840" w:rsidP="007B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Рассмотрение обращения осуществляется </w:t>
      </w:r>
      <w:r w:rsidR="00061E28">
        <w:rPr>
          <w:rFonts w:ascii="Times New Roman" w:hAnsi="Times New Roman" w:cs="Times New Roman"/>
          <w:sz w:val="28"/>
          <w:szCs w:val="28"/>
        </w:rPr>
        <w:t>управлением</w:t>
      </w:r>
      <w:r w:rsidR="007B1FDA" w:rsidRPr="007B1FDA">
        <w:rPr>
          <w:rFonts w:ascii="Times New Roman" w:hAnsi="Times New Roman" w:cs="Times New Roman"/>
          <w:sz w:val="28"/>
          <w:szCs w:val="28"/>
        </w:rPr>
        <w:t xml:space="preserve"> инвестиционной политики и государственно-час</w:t>
      </w:r>
      <w:r w:rsidR="00061E28">
        <w:rPr>
          <w:rFonts w:ascii="Times New Roman" w:hAnsi="Times New Roman" w:cs="Times New Roman"/>
          <w:sz w:val="28"/>
          <w:szCs w:val="28"/>
        </w:rPr>
        <w:t>тного партнерства (далее – Управление</w:t>
      </w:r>
      <w:r w:rsidR="007B1FDA" w:rsidRPr="007B1FDA">
        <w:rPr>
          <w:rFonts w:ascii="Times New Roman" w:hAnsi="Times New Roman" w:cs="Times New Roman"/>
          <w:sz w:val="28"/>
          <w:szCs w:val="28"/>
        </w:rPr>
        <w:t>)</w:t>
      </w:r>
      <w:r w:rsidR="007B1FDA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A52735" w:rsidRDefault="00F72840" w:rsidP="00A527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2735">
        <w:rPr>
          <w:rFonts w:ascii="Times New Roman" w:hAnsi="Times New Roman" w:cs="Times New Roman"/>
          <w:b/>
          <w:sz w:val="28"/>
          <w:szCs w:val="28"/>
        </w:rPr>
        <w:t>Сроки и порядок рассмотрения обращений</w:t>
      </w:r>
    </w:p>
    <w:p w:rsidR="00A84947" w:rsidRDefault="00A52735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  <w:r w:rsidR="007B1FDA">
        <w:rPr>
          <w:rFonts w:ascii="Times New Roman" w:hAnsi="Times New Roman" w:cs="Times New Roman"/>
          <w:sz w:val="28"/>
          <w:szCs w:val="28"/>
        </w:rPr>
        <w:t> </w:t>
      </w:r>
      <w:r w:rsidR="00F72840" w:rsidRPr="00EB0C3B">
        <w:rPr>
          <w:rFonts w:ascii="Times New Roman" w:hAnsi="Times New Roman" w:cs="Times New Roman"/>
          <w:sz w:val="28"/>
          <w:szCs w:val="28"/>
        </w:rPr>
        <w:t>В течение 2 (двух) рабочих дней с даты поступления з</w:t>
      </w:r>
      <w:r w:rsidR="007B1FDA">
        <w:rPr>
          <w:rFonts w:ascii="Times New Roman" w:hAnsi="Times New Roman" w:cs="Times New Roman"/>
          <w:sz w:val="28"/>
          <w:szCs w:val="28"/>
        </w:rPr>
        <w:t xml:space="preserve">арегистрированного обращения в </w:t>
      </w:r>
      <w:r w:rsidR="00061E28">
        <w:rPr>
          <w:rFonts w:ascii="Times New Roman" w:hAnsi="Times New Roman" w:cs="Times New Roman"/>
          <w:sz w:val="28"/>
          <w:szCs w:val="28"/>
        </w:rPr>
        <w:t>Управление</w:t>
      </w:r>
      <w:r w:rsidR="00A84947">
        <w:rPr>
          <w:rFonts w:ascii="Times New Roman" w:hAnsi="Times New Roman" w:cs="Times New Roman"/>
          <w:sz w:val="28"/>
          <w:szCs w:val="28"/>
        </w:rPr>
        <w:t>:</w:t>
      </w:r>
    </w:p>
    <w:p w:rsidR="00A84947" w:rsidRDefault="00A84947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B0C3B">
        <w:rPr>
          <w:rFonts w:ascii="Times New Roman" w:hAnsi="Times New Roman" w:cs="Times New Roman"/>
          <w:sz w:val="28"/>
          <w:szCs w:val="28"/>
        </w:rPr>
        <w:t>заносит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B0C3B">
        <w:rPr>
          <w:rFonts w:ascii="Times New Roman" w:hAnsi="Times New Roman" w:cs="Times New Roman"/>
          <w:sz w:val="28"/>
          <w:szCs w:val="28"/>
        </w:rPr>
        <w:t xml:space="preserve"> в журнал обращений инвесторов в соответствии с формой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840" w:rsidRPr="00EB0C3B" w:rsidRDefault="007B1FDA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E28">
        <w:rPr>
          <w:rFonts w:ascii="Times New Roman" w:hAnsi="Times New Roman" w:cs="Times New Roman"/>
          <w:sz w:val="28"/>
          <w:szCs w:val="28"/>
        </w:rPr>
        <w:t>Управления</w:t>
      </w:r>
      <w:r w:rsidR="00A84947">
        <w:rPr>
          <w:rFonts w:ascii="Times New Roman" w:hAnsi="Times New Roman" w:cs="Times New Roman"/>
          <w:sz w:val="28"/>
          <w:szCs w:val="28"/>
        </w:rPr>
        <w:t xml:space="preserve"> </w:t>
      </w:r>
      <w:r w:rsidR="00F72840" w:rsidRPr="00EB0C3B">
        <w:rPr>
          <w:rFonts w:ascii="Times New Roman" w:hAnsi="Times New Roman" w:cs="Times New Roman"/>
          <w:sz w:val="28"/>
          <w:szCs w:val="28"/>
        </w:rPr>
        <w:t>определяет ответственное должнос</w:t>
      </w:r>
      <w:r>
        <w:rPr>
          <w:rFonts w:ascii="Times New Roman" w:hAnsi="Times New Roman" w:cs="Times New Roman"/>
          <w:sz w:val="28"/>
          <w:szCs w:val="28"/>
        </w:rPr>
        <w:t xml:space="preserve">тное лицо из числа сотрудников </w:t>
      </w:r>
      <w:r w:rsidR="00061E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77E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7EEC">
        <w:rPr>
          <w:rFonts w:ascii="Times New Roman" w:hAnsi="Times New Roman" w:cs="Times New Roman"/>
          <w:sz w:val="28"/>
          <w:szCs w:val="28"/>
        </w:rPr>
        <w:noBreakHyphen/>
        <w:t xml:space="preserve"> ответственное должностное лицо)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, которым производится оценка содержания обращения и при необходимости уточняется суть обращения у инвестора по телефону или электронной почте.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2. В случае, если инвестор не сообщил, либо сообщил не в полном объеме информацию, </w:t>
      </w:r>
      <w:r w:rsidR="007B1FDA" w:rsidRPr="007B1FDA">
        <w:rPr>
          <w:rFonts w:ascii="Times New Roman" w:hAnsi="Times New Roman" w:cs="Times New Roman"/>
          <w:sz w:val="28"/>
          <w:szCs w:val="28"/>
        </w:rPr>
        <w:t>комитет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 оставляет обращение без ответа.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3.</w:t>
      </w:r>
      <w:r w:rsidR="000975CE">
        <w:rPr>
          <w:rFonts w:ascii="Times New Roman" w:hAnsi="Times New Roman" w:cs="Times New Roman"/>
          <w:sz w:val="28"/>
          <w:szCs w:val="28"/>
        </w:rPr>
        <w:t> </w:t>
      </w:r>
      <w:r w:rsidRPr="00EB0C3B">
        <w:rPr>
          <w:rFonts w:ascii="Times New Roman" w:hAnsi="Times New Roman" w:cs="Times New Roman"/>
          <w:sz w:val="28"/>
          <w:szCs w:val="28"/>
        </w:rPr>
        <w:t xml:space="preserve">В случае, если решение поставленных в обращении вопросов относится к компетенции нескольких исполнительных органов государственной власти </w:t>
      </w:r>
      <w:r w:rsidR="000975CE" w:rsidRPr="000975C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или должностных лиц, копия обращения в течение трех </w:t>
      </w:r>
      <w:r w:rsidRPr="00EB0C3B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 даты поступления обращения в </w:t>
      </w:r>
      <w:r w:rsidR="00061E28">
        <w:rPr>
          <w:rFonts w:ascii="Times New Roman" w:hAnsi="Times New Roman" w:cs="Times New Roman"/>
          <w:sz w:val="28"/>
          <w:szCs w:val="28"/>
        </w:rPr>
        <w:t>Управление</w:t>
      </w:r>
      <w:r w:rsidRPr="00EB0C3B">
        <w:rPr>
          <w:rFonts w:ascii="Times New Roman" w:hAnsi="Times New Roman" w:cs="Times New Roman"/>
          <w:sz w:val="28"/>
          <w:szCs w:val="28"/>
        </w:rPr>
        <w:t xml:space="preserve"> </w:t>
      </w:r>
      <w:r w:rsidR="006C4B9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B0C3B">
        <w:rPr>
          <w:rFonts w:ascii="Times New Roman" w:hAnsi="Times New Roman" w:cs="Times New Roman"/>
          <w:sz w:val="28"/>
          <w:szCs w:val="28"/>
        </w:rPr>
        <w:t xml:space="preserve">направляется в соответствующие органы </w:t>
      </w:r>
      <w:r w:rsidR="006C4B92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0975CE" w:rsidRPr="000975CE">
        <w:rPr>
          <w:rFonts w:ascii="Times New Roman" w:hAnsi="Times New Roman" w:cs="Times New Roman"/>
          <w:sz w:val="28"/>
          <w:szCs w:val="28"/>
        </w:rPr>
        <w:t>Курской области</w:t>
      </w:r>
      <w:r w:rsidR="00177EEC">
        <w:rPr>
          <w:rFonts w:ascii="Times New Roman" w:hAnsi="Times New Roman" w:cs="Times New Roman"/>
          <w:sz w:val="28"/>
          <w:szCs w:val="28"/>
        </w:rPr>
        <w:t xml:space="preserve"> или</w:t>
      </w:r>
      <w:r w:rsidRPr="00EB0C3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 </w:t>
      </w:r>
    </w:p>
    <w:p w:rsidR="00F72840" w:rsidRPr="00EB0C3B" w:rsidRDefault="000975CE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в течение рабочего дня, следующего за днем, установленным в пункте 3.1 настоящего Порядка, уведомляет инвестора выбранным им способом о направлении его обращения на рассмотрение в исполнительные органы государственной власти </w:t>
      </w:r>
      <w:r w:rsidR="00177EEC" w:rsidRPr="00177EEC">
        <w:rPr>
          <w:rFonts w:ascii="Times New Roman" w:hAnsi="Times New Roman" w:cs="Times New Roman"/>
          <w:sz w:val="28"/>
          <w:szCs w:val="28"/>
        </w:rPr>
        <w:t>Курской области</w:t>
      </w:r>
      <w:r w:rsidR="00177EEC">
        <w:rPr>
          <w:rFonts w:ascii="Times New Roman" w:hAnsi="Times New Roman" w:cs="Times New Roman"/>
          <w:sz w:val="28"/>
          <w:szCs w:val="28"/>
        </w:rPr>
        <w:t xml:space="preserve"> или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 </w:t>
      </w:r>
    </w:p>
    <w:p w:rsidR="00F72840" w:rsidRPr="00EB0C3B" w:rsidRDefault="00177EEC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инвестору выбранным им способом в течение 10 (десяти) рабочих дней со дня регистрации обращения, если обращение не требует осуществления дополнительных запросов, проведения специальных совещаний. </w:t>
      </w:r>
    </w:p>
    <w:p w:rsidR="00F72840" w:rsidRPr="00EB0C3B" w:rsidRDefault="00177EEC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. В случае, если обращение требует направления дополнительных запросов, ответ на обращение направляется инвестору в течение 30 (тридцати) дней со дня регистрации обращения. </w:t>
      </w:r>
    </w:p>
    <w:p w:rsidR="00F72840" w:rsidRPr="00EB0C3B" w:rsidRDefault="00177EEC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  <w:r w:rsidR="00EB4606">
        <w:rPr>
          <w:rFonts w:ascii="Times New Roman" w:hAnsi="Times New Roman" w:cs="Times New Roman"/>
          <w:sz w:val="28"/>
          <w:szCs w:val="28"/>
        </w:rPr>
        <w:t>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В случае, если обращение требует проведения специальных совещаний, </w:t>
      </w:r>
      <w:r w:rsidR="00061E28">
        <w:rPr>
          <w:rFonts w:ascii="Times New Roman" w:hAnsi="Times New Roman" w:cs="Times New Roman"/>
          <w:sz w:val="28"/>
          <w:szCs w:val="28"/>
        </w:rPr>
        <w:t>Управление</w:t>
      </w:r>
      <w:r w:rsidR="00C0512B">
        <w:rPr>
          <w:rFonts w:ascii="Times New Roman" w:hAnsi="Times New Roman" w:cs="Times New Roman"/>
          <w:sz w:val="28"/>
          <w:szCs w:val="28"/>
        </w:rPr>
        <w:t xml:space="preserve"> </w:t>
      </w:r>
      <w:r w:rsidR="00C0512B" w:rsidRPr="00C0512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обращения не более чем на 30 дней, уведомив о продлении срока его рассмотрения </w:t>
      </w:r>
      <w:r w:rsidR="00C0512B">
        <w:rPr>
          <w:rFonts w:ascii="Times New Roman" w:hAnsi="Times New Roman" w:cs="Times New Roman"/>
          <w:sz w:val="28"/>
          <w:szCs w:val="28"/>
        </w:rPr>
        <w:t>инвестора</w:t>
      </w:r>
      <w:r w:rsidR="00C0512B" w:rsidRPr="00C0512B">
        <w:rPr>
          <w:rFonts w:ascii="Times New Roman" w:hAnsi="Times New Roman" w:cs="Times New Roman"/>
          <w:sz w:val="28"/>
          <w:szCs w:val="28"/>
        </w:rPr>
        <w:t>, направившего обращение</w:t>
      </w:r>
      <w:r w:rsidR="00C0512B">
        <w:rPr>
          <w:rFonts w:ascii="Times New Roman" w:hAnsi="Times New Roman" w:cs="Times New Roman"/>
          <w:sz w:val="28"/>
          <w:szCs w:val="28"/>
        </w:rPr>
        <w:t xml:space="preserve">. 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проведенного совещания направляется инвестору в течение 3 (трёх) рабочих дней со дня подписания протокола совещания. </w:t>
      </w:r>
    </w:p>
    <w:p w:rsidR="00A52735" w:rsidRDefault="00EB4606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Контроль за соблюдением сроков рассмотрения обращений осуществляет начальник </w:t>
      </w:r>
      <w:r w:rsidR="00061E28">
        <w:rPr>
          <w:rFonts w:ascii="Times New Roman" w:hAnsi="Times New Roman" w:cs="Times New Roman"/>
          <w:sz w:val="28"/>
          <w:szCs w:val="28"/>
        </w:rPr>
        <w:t>Управления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Pr="0031208C" w:rsidRDefault="0031208C" w:rsidP="003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8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72840" w:rsidRPr="0031208C" w:rsidRDefault="0031208C" w:rsidP="003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8C">
        <w:rPr>
          <w:rFonts w:ascii="Times New Roman" w:hAnsi="Times New Roman" w:cs="Times New Roman"/>
          <w:b/>
          <w:sz w:val="28"/>
          <w:szCs w:val="28"/>
        </w:rPr>
        <w:t>оказания консультационных услуг с использованием средств обмена информацией в режиме реального времени (телефон, информационно-телекоммуникационная сеть «Интернет»)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1.</w:t>
      </w:r>
      <w:r w:rsidR="00A52735">
        <w:rPr>
          <w:rFonts w:ascii="Times New Roman" w:hAnsi="Times New Roman" w:cs="Times New Roman"/>
          <w:sz w:val="28"/>
          <w:szCs w:val="28"/>
        </w:rPr>
        <w:t xml:space="preserve"> </w:t>
      </w:r>
      <w:r w:rsidRPr="00EB0C3B">
        <w:rPr>
          <w:rFonts w:ascii="Times New Roman" w:hAnsi="Times New Roman" w:cs="Times New Roman"/>
          <w:sz w:val="28"/>
          <w:szCs w:val="28"/>
        </w:rPr>
        <w:t xml:space="preserve">Для получения консультации участники инвестиционной и предпринимательской деятельности обращаются в </w:t>
      </w:r>
      <w:r w:rsidR="00061E28">
        <w:rPr>
          <w:rFonts w:ascii="Times New Roman" w:hAnsi="Times New Roman" w:cs="Times New Roman"/>
          <w:sz w:val="28"/>
          <w:szCs w:val="28"/>
        </w:rPr>
        <w:t>Управление</w:t>
      </w:r>
      <w:r w:rsidRPr="00EB0C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5C8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в устной форме по телефон</w:t>
      </w:r>
      <w:r w:rsidR="00A205C8">
        <w:rPr>
          <w:rFonts w:ascii="Times New Roman" w:hAnsi="Times New Roman" w:cs="Times New Roman"/>
          <w:sz w:val="28"/>
          <w:szCs w:val="28"/>
        </w:rPr>
        <w:t>ам:</w:t>
      </w:r>
    </w:p>
    <w:p w:rsidR="00A205C8" w:rsidRDefault="00A205C8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(4712) 51-47-26; </w:t>
      </w:r>
    </w:p>
    <w:p w:rsidR="00F72840" w:rsidRPr="00EB0C3B" w:rsidRDefault="00A205C8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(4712) 51-18-28;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устной форме лично;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письменной форме на почтовый адрес </w:t>
      </w:r>
      <w:r w:rsidR="00A205C8">
        <w:rPr>
          <w:rFonts w:ascii="Times New Roman" w:hAnsi="Times New Roman" w:cs="Times New Roman"/>
          <w:sz w:val="28"/>
          <w:szCs w:val="28"/>
        </w:rPr>
        <w:t>комитета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 </w:t>
      </w:r>
      <w:r w:rsidR="00061E28">
        <w:rPr>
          <w:rFonts w:ascii="Times New Roman" w:hAnsi="Times New Roman" w:cs="Times New Roman"/>
          <w:sz w:val="28"/>
          <w:szCs w:val="28"/>
        </w:rPr>
        <w:t>Управления</w:t>
      </w:r>
      <w:r w:rsidRPr="00EB0C3B">
        <w:rPr>
          <w:rFonts w:ascii="Times New Roman" w:hAnsi="Times New Roman" w:cs="Times New Roman"/>
          <w:sz w:val="28"/>
          <w:szCs w:val="28"/>
        </w:rPr>
        <w:t xml:space="preserve">: </w:t>
      </w:r>
      <w:r w:rsidR="00A205C8">
        <w:rPr>
          <w:rFonts w:ascii="Times New Roman" w:hAnsi="Times New Roman" w:cs="Times New Roman"/>
          <w:sz w:val="28"/>
          <w:szCs w:val="28"/>
          <w:lang w:val="en-US"/>
        </w:rPr>
        <w:t>invpol</w:t>
      </w:r>
      <w:r w:rsidR="00A205C8" w:rsidRPr="00A205C8">
        <w:rPr>
          <w:rFonts w:ascii="Times New Roman" w:hAnsi="Times New Roman" w:cs="Times New Roman"/>
          <w:sz w:val="28"/>
          <w:szCs w:val="28"/>
        </w:rPr>
        <w:t>.</w:t>
      </w:r>
      <w:r w:rsidR="00A205C8">
        <w:rPr>
          <w:rFonts w:ascii="Times New Roman" w:hAnsi="Times New Roman" w:cs="Times New Roman"/>
          <w:sz w:val="28"/>
          <w:szCs w:val="28"/>
          <w:lang w:val="en-US"/>
        </w:rPr>
        <w:t>komek</w:t>
      </w:r>
      <w:r w:rsidRPr="00EB0C3B">
        <w:rPr>
          <w:rFonts w:ascii="Times New Roman" w:hAnsi="Times New Roman" w:cs="Times New Roman"/>
          <w:sz w:val="28"/>
          <w:szCs w:val="28"/>
        </w:rPr>
        <w:t>@</w:t>
      </w:r>
      <w:r w:rsidR="00A205C8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EB0C3B">
        <w:rPr>
          <w:rFonts w:ascii="Times New Roman" w:hAnsi="Times New Roman" w:cs="Times New Roman"/>
          <w:sz w:val="28"/>
          <w:szCs w:val="28"/>
        </w:rPr>
        <w:t xml:space="preserve">.ru.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EB0C3B" w:rsidRDefault="00A52735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 Личные консультации оказываются по месту нахождения </w:t>
      </w:r>
      <w:r w:rsidR="00061E28">
        <w:rPr>
          <w:rFonts w:ascii="Times New Roman" w:hAnsi="Times New Roman" w:cs="Times New Roman"/>
          <w:sz w:val="28"/>
          <w:szCs w:val="28"/>
        </w:rPr>
        <w:t>Управления</w:t>
      </w:r>
      <w:r w:rsidR="006E3231">
        <w:rPr>
          <w:rFonts w:ascii="Times New Roman" w:hAnsi="Times New Roman" w:cs="Times New Roman"/>
          <w:sz w:val="28"/>
          <w:szCs w:val="28"/>
        </w:rPr>
        <w:t xml:space="preserve"> 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4A35" w:rsidRPr="00674A35">
        <w:rPr>
          <w:rFonts w:ascii="Times New Roman" w:hAnsi="Times New Roman" w:cs="Times New Roman"/>
          <w:sz w:val="28"/>
          <w:szCs w:val="28"/>
        </w:rPr>
        <w:t>г. Курск, Красная Площадь, 6,</w:t>
      </w:r>
      <w:r w:rsidR="00674A35">
        <w:rPr>
          <w:rFonts w:ascii="Times New Roman" w:hAnsi="Times New Roman" w:cs="Times New Roman"/>
          <w:sz w:val="28"/>
          <w:szCs w:val="28"/>
        </w:rPr>
        <w:t xml:space="preserve"> 5-ый подъезд, 3-ий этаж, каб. </w:t>
      </w:r>
      <w:r w:rsidR="00674A35" w:rsidRPr="00674A35">
        <w:rPr>
          <w:rFonts w:ascii="Times New Roman" w:hAnsi="Times New Roman" w:cs="Times New Roman"/>
          <w:sz w:val="28"/>
          <w:szCs w:val="28"/>
        </w:rPr>
        <w:t>320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График предоставления консультаций: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FF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F04CC" w:rsidRPr="00EB0C3B">
        <w:rPr>
          <w:rFonts w:ascii="Times New Roman" w:hAnsi="Times New Roman" w:cs="Times New Roman"/>
          <w:sz w:val="28"/>
          <w:szCs w:val="28"/>
        </w:rPr>
        <w:t>пятница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0</w:t>
      </w:r>
      <w:r w:rsidR="00480CA3">
        <w:rPr>
          <w:rFonts w:ascii="Times New Roman" w:hAnsi="Times New Roman" w:cs="Times New Roman"/>
          <w:sz w:val="28"/>
          <w:szCs w:val="28"/>
        </w:rPr>
        <w:t>9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480CA3">
        <w:rPr>
          <w:rFonts w:ascii="Times New Roman" w:hAnsi="Times New Roman" w:cs="Times New Roman"/>
          <w:sz w:val="28"/>
          <w:szCs w:val="28"/>
        </w:rPr>
        <w:t>0</w:t>
      </w:r>
      <w:r w:rsidRPr="00EB0C3B">
        <w:rPr>
          <w:rFonts w:ascii="Times New Roman" w:hAnsi="Times New Roman" w:cs="Times New Roman"/>
          <w:sz w:val="28"/>
          <w:szCs w:val="28"/>
        </w:rPr>
        <w:t>0 - 18.00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lastRenderedPageBreak/>
        <w:t xml:space="preserve">перерыв на обед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1</w:t>
      </w:r>
      <w:r w:rsidR="00480CA3">
        <w:rPr>
          <w:rFonts w:ascii="Times New Roman" w:hAnsi="Times New Roman" w:cs="Times New Roman"/>
          <w:sz w:val="28"/>
          <w:szCs w:val="28"/>
        </w:rPr>
        <w:t>3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480CA3">
        <w:rPr>
          <w:rFonts w:ascii="Times New Roman" w:hAnsi="Times New Roman" w:cs="Times New Roman"/>
          <w:sz w:val="28"/>
          <w:szCs w:val="28"/>
        </w:rPr>
        <w:t>0</w:t>
      </w:r>
      <w:r w:rsidRPr="00EB0C3B">
        <w:rPr>
          <w:rFonts w:ascii="Times New Roman" w:hAnsi="Times New Roman" w:cs="Times New Roman"/>
          <w:sz w:val="28"/>
          <w:szCs w:val="28"/>
        </w:rPr>
        <w:t xml:space="preserve">0 - 14.00. </w:t>
      </w:r>
    </w:p>
    <w:p w:rsidR="00F72840" w:rsidRPr="00EB0C3B" w:rsidRDefault="00F72840" w:rsidP="004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день, предшествующий нерабочему праздничному дню, установленному статьей 112 Трудового кодекса Российской Федерации, </w:t>
      </w:r>
      <w:r w:rsidR="00480CA3">
        <w:rPr>
          <w:rFonts w:ascii="Times New Roman" w:hAnsi="Times New Roman" w:cs="Times New Roman"/>
          <w:sz w:val="28"/>
          <w:szCs w:val="28"/>
        </w:rPr>
        <w:t>время приема с 9.00 - 17.00</w:t>
      </w:r>
      <w:r w:rsidR="00184602">
        <w:rPr>
          <w:rFonts w:ascii="Times New Roman" w:hAnsi="Times New Roman" w:cs="Times New Roman"/>
          <w:sz w:val="28"/>
          <w:szCs w:val="28"/>
        </w:rPr>
        <w:t>, обед с 13.00 до 14.00</w:t>
      </w:r>
      <w:r w:rsidR="00480CA3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Личные консультации оказываются только по предварительной записи. Запись на личные консультации осуществляется по </w:t>
      </w:r>
      <w:r w:rsidR="009F4DA1" w:rsidRPr="009F4DA1">
        <w:rPr>
          <w:rFonts w:ascii="Times New Roman" w:hAnsi="Times New Roman" w:cs="Times New Roman"/>
          <w:sz w:val="28"/>
          <w:szCs w:val="28"/>
        </w:rPr>
        <w:t>телефонам:</w:t>
      </w:r>
      <w:r w:rsidR="009F4DA1">
        <w:rPr>
          <w:rFonts w:ascii="Times New Roman" w:hAnsi="Times New Roman" w:cs="Times New Roman"/>
          <w:sz w:val="28"/>
          <w:szCs w:val="28"/>
        </w:rPr>
        <w:t xml:space="preserve"> </w:t>
      </w:r>
      <w:r w:rsidR="009F4DA1" w:rsidRPr="009F4DA1">
        <w:rPr>
          <w:rFonts w:ascii="Times New Roman" w:hAnsi="Times New Roman" w:cs="Times New Roman"/>
          <w:sz w:val="28"/>
          <w:szCs w:val="28"/>
        </w:rPr>
        <w:t>(4712) 51-47-26</w:t>
      </w:r>
      <w:r w:rsidR="009F4DA1">
        <w:rPr>
          <w:rFonts w:ascii="Times New Roman" w:hAnsi="Times New Roman" w:cs="Times New Roman"/>
          <w:sz w:val="28"/>
          <w:szCs w:val="28"/>
        </w:rPr>
        <w:t>,</w:t>
      </w:r>
      <w:r w:rsidR="009F4DA1" w:rsidRPr="009F4DA1">
        <w:rPr>
          <w:rFonts w:ascii="Times New Roman" w:hAnsi="Times New Roman" w:cs="Times New Roman"/>
          <w:sz w:val="28"/>
          <w:szCs w:val="28"/>
        </w:rPr>
        <w:t xml:space="preserve"> (4712) 51-18-28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либо путем отправки сообщения на адрес электронной почты </w:t>
      </w:r>
      <w:r w:rsidR="00061E28">
        <w:rPr>
          <w:rFonts w:ascii="Times New Roman" w:hAnsi="Times New Roman" w:cs="Times New Roman"/>
          <w:sz w:val="28"/>
          <w:szCs w:val="28"/>
        </w:rPr>
        <w:t>Управления</w:t>
      </w:r>
      <w:r w:rsidRPr="00EB0C3B">
        <w:rPr>
          <w:rFonts w:ascii="Times New Roman" w:hAnsi="Times New Roman" w:cs="Times New Roman"/>
          <w:sz w:val="28"/>
          <w:szCs w:val="28"/>
        </w:rPr>
        <w:t xml:space="preserve"> (</w:t>
      </w:r>
      <w:r w:rsidR="009F4DA1" w:rsidRPr="009F4DA1">
        <w:rPr>
          <w:rFonts w:ascii="Times New Roman" w:hAnsi="Times New Roman" w:cs="Times New Roman"/>
          <w:sz w:val="28"/>
          <w:szCs w:val="28"/>
        </w:rPr>
        <w:t>invpol.komek@rkursk.ru</w:t>
      </w:r>
      <w:r w:rsidRPr="00EB0C3B">
        <w:rPr>
          <w:rFonts w:ascii="Times New Roman" w:hAnsi="Times New Roman" w:cs="Times New Roman"/>
          <w:sz w:val="28"/>
          <w:szCs w:val="28"/>
        </w:rPr>
        <w:t xml:space="preserve">) с указанием полных контактных данных (фамилии, имени, отчества (при наличии), почтового адреса, адреса электронной почты (при наличии), телефона) обратившегося лица и предпочтительного времени консультации и способа уведомления о консультации.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срок не позднее 1 (одного) рабочего дня со дня записи на личную консультацию </w:t>
      </w:r>
      <w:r w:rsidR="00061E28">
        <w:rPr>
          <w:rFonts w:ascii="Times New Roman" w:hAnsi="Times New Roman" w:cs="Times New Roman"/>
          <w:sz w:val="28"/>
          <w:szCs w:val="28"/>
        </w:rPr>
        <w:t>Управление</w:t>
      </w:r>
      <w:bookmarkStart w:id="0" w:name="_GoBack"/>
      <w:bookmarkEnd w:id="0"/>
      <w:r w:rsidRPr="00EB0C3B">
        <w:rPr>
          <w:rFonts w:ascii="Times New Roman" w:hAnsi="Times New Roman" w:cs="Times New Roman"/>
          <w:sz w:val="28"/>
          <w:szCs w:val="28"/>
        </w:rPr>
        <w:t xml:space="preserve"> уведомляет обратившееся лицо выбранным им способом о назначенном времени оказания личной консультации. </w:t>
      </w:r>
    </w:p>
    <w:sectPr w:rsidR="00F72840" w:rsidRPr="00EB0C3B" w:rsidSect="00EB4606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D3" w:rsidRDefault="00E75CD3" w:rsidP="00EB4606">
      <w:pPr>
        <w:spacing w:after="0" w:line="240" w:lineRule="auto"/>
      </w:pPr>
      <w:r>
        <w:separator/>
      </w:r>
    </w:p>
  </w:endnote>
  <w:endnote w:type="continuationSeparator" w:id="0">
    <w:p w:rsidR="00E75CD3" w:rsidRDefault="00E75CD3" w:rsidP="00E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D3" w:rsidRDefault="00E75CD3" w:rsidP="00EB4606">
      <w:pPr>
        <w:spacing w:after="0" w:line="240" w:lineRule="auto"/>
      </w:pPr>
      <w:r>
        <w:separator/>
      </w:r>
    </w:p>
  </w:footnote>
  <w:footnote w:type="continuationSeparator" w:id="0">
    <w:p w:rsidR="00E75CD3" w:rsidRDefault="00E75CD3" w:rsidP="00EB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0"/>
    <w:rsid w:val="00017B2D"/>
    <w:rsid w:val="00031DD9"/>
    <w:rsid w:val="00033032"/>
    <w:rsid w:val="00061E28"/>
    <w:rsid w:val="000975CE"/>
    <w:rsid w:val="0010274A"/>
    <w:rsid w:val="0015073E"/>
    <w:rsid w:val="00177EEC"/>
    <w:rsid w:val="0018008C"/>
    <w:rsid w:val="00184602"/>
    <w:rsid w:val="00280F20"/>
    <w:rsid w:val="002B3635"/>
    <w:rsid w:val="002F304B"/>
    <w:rsid w:val="0030725A"/>
    <w:rsid w:val="0031208C"/>
    <w:rsid w:val="003C2F94"/>
    <w:rsid w:val="00406B4C"/>
    <w:rsid w:val="00436535"/>
    <w:rsid w:val="00445AF2"/>
    <w:rsid w:val="00463D54"/>
    <w:rsid w:val="00473211"/>
    <w:rsid w:val="00480CA3"/>
    <w:rsid w:val="004B46A5"/>
    <w:rsid w:val="004B543B"/>
    <w:rsid w:val="004E218A"/>
    <w:rsid w:val="005B1C16"/>
    <w:rsid w:val="00674A35"/>
    <w:rsid w:val="006B014C"/>
    <w:rsid w:val="006C4B92"/>
    <w:rsid w:val="006E3231"/>
    <w:rsid w:val="00766196"/>
    <w:rsid w:val="007B1FDA"/>
    <w:rsid w:val="009F4DA1"/>
    <w:rsid w:val="00A129AC"/>
    <w:rsid w:val="00A13481"/>
    <w:rsid w:val="00A205C8"/>
    <w:rsid w:val="00A52735"/>
    <w:rsid w:val="00A72B2D"/>
    <w:rsid w:val="00A84947"/>
    <w:rsid w:val="00AA7B34"/>
    <w:rsid w:val="00AF2254"/>
    <w:rsid w:val="00B76E58"/>
    <w:rsid w:val="00BA7144"/>
    <w:rsid w:val="00C0512B"/>
    <w:rsid w:val="00C6428A"/>
    <w:rsid w:val="00CB1D18"/>
    <w:rsid w:val="00DB2528"/>
    <w:rsid w:val="00DD0946"/>
    <w:rsid w:val="00DE26BD"/>
    <w:rsid w:val="00E01725"/>
    <w:rsid w:val="00E4033A"/>
    <w:rsid w:val="00E75CD3"/>
    <w:rsid w:val="00EA5FB3"/>
    <w:rsid w:val="00EB0C3B"/>
    <w:rsid w:val="00EB4606"/>
    <w:rsid w:val="00EC72AC"/>
    <w:rsid w:val="00ED6344"/>
    <w:rsid w:val="00F12528"/>
    <w:rsid w:val="00F548D1"/>
    <w:rsid w:val="00F72840"/>
    <w:rsid w:val="00F9327B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500A"/>
  <w15:docId w15:val="{A6BADF9C-27D4-4AA4-8DAE-F424049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F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F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06"/>
  </w:style>
  <w:style w:type="paragraph" w:styleId="a7">
    <w:name w:val="footer"/>
    <w:basedOn w:val="a"/>
    <w:link w:val="a8"/>
    <w:uiPriority w:val="99"/>
    <w:semiHidden/>
    <w:unhideWhenUsed/>
    <w:rsid w:val="00E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606"/>
  </w:style>
  <w:style w:type="table" w:styleId="a9">
    <w:name w:val="Table Grid"/>
    <w:basedOn w:val="a1"/>
    <w:uiPriority w:val="59"/>
    <w:rsid w:val="002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5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5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Ермаков А В</cp:lastModifiedBy>
  <cp:revision>5</cp:revision>
  <cp:lastPrinted>2019-03-04T08:04:00Z</cp:lastPrinted>
  <dcterms:created xsi:type="dcterms:W3CDTF">2019-03-04T08:13:00Z</dcterms:created>
  <dcterms:modified xsi:type="dcterms:W3CDTF">2022-04-15T12:08:00Z</dcterms:modified>
</cp:coreProperties>
</file>