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65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78"/>
        <w:gridCol w:w="1413"/>
        <w:gridCol w:w="1453"/>
        <w:gridCol w:w="12"/>
      </w:tblGrid>
      <w:tr w:rsidR="00B531B2" w:rsidRPr="00A057D4" w:rsidTr="00B531B2">
        <w:trPr>
          <w:trHeight w:val="431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531B2" w:rsidRPr="00A057D4" w:rsidTr="00B531B2">
        <w:trPr>
          <w:gridAfter w:val="1"/>
          <w:wAfter w:w="4" w:type="pct"/>
          <w:trHeight w:val="1961"/>
        </w:trPr>
        <w:tc>
          <w:tcPr>
            <w:tcW w:w="603" w:type="pct"/>
            <w:shd w:val="clear" w:color="auto" w:fill="auto"/>
            <w:vAlign w:val="center"/>
            <w:hideMark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двух свиноводческих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плексов, приобретение оборудования, племе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продукции, ги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ридного маточного 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головья, техники и сп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циализированного транспорта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36" w:type="pct"/>
            <w:vAlign w:val="center"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двух св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новодческих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плексов, приобретение оборудов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ния, племенной проду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ции, гибридного маточн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поголовья, техники и специализированного транспорта</w:t>
            </w:r>
          </w:p>
        </w:tc>
        <w:tc>
          <w:tcPr>
            <w:tcW w:w="468" w:type="pct"/>
            <w:vAlign w:val="center"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5" w:type="pct"/>
            <w:vAlign w:val="center"/>
          </w:tcPr>
          <w:p w:rsidR="00B531B2" w:rsidRPr="00B429AD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Hlk21698335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4 619,061</w:t>
            </w:r>
            <w:bookmarkEnd w:id="0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B531B2" w:rsidRPr="00A057D4" w:rsidRDefault="00B531B2" w:rsidP="00B531B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B531B2" w:rsidRPr="00935F1A" w:rsidRDefault="00B531B2" w:rsidP="00B531B2">
      <w:pPr>
        <w:ind w:left="-142" w:firstLine="0"/>
        <w:jc w:val="center"/>
        <w:rPr>
          <w:b/>
        </w:rPr>
      </w:pPr>
      <w:r w:rsidRPr="00935F1A">
        <w:rPr>
          <w:b/>
        </w:rPr>
        <w:t xml:space="preserve">Реестр инвестиционных проектов, реализуемых </w:t>
      </w:r>
      <w:r>
        <w:rPr>
          <w:b/>
        </w:rPr>
        <w:t>(</w:t>
      </w:r>
      <w:r w:rsidRPr="00890CDD">
        <w:rPr>
          <w:b/>
        </w:rPr>
        <w:t>планируемых к реализации</w:t>
      </w:r>
      <w:r>
        <w:rPr>
          <w:b/>
        </w:rPr>
        <w:t xml:space="preserve">) </w:t>
      </w:r>
      <w:r w:rsidRPr="00935F1A">
        <w:rPr>
          <w:b/>
        </w:rPr>
        <w:t>на территории Курской области</w:t>
      </w:r>
    </w:p>
    <w:p w:rsidR="00E70220" w:rsidRDefault="00E70220">
      <w:bookmarkStart w:id="1" w:name="_GoBack"/>
      <w:bookmarkEnd w:id="1"/>
    </w:p>
    <w:sectPr w:rsidR="00E70220" w:rsidSect="00B5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DC"/>
    <w:rsid w:val="009874DC"/>
    <w:rsid w:val="00B531B2"/>
    <w:rsid w:val="00E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12FC-1041-4B64-B250-8674F717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B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2022-01-14T08:19:00Z</dcterms:created>
  <dcterms:modified xsi:type="dcterms:W3CDTF">2022-01-14T08:20:00Z</dcterms:modified>
</cp:coreProperties>
</file>